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AE96A" w14:textId="77777777" w:rsidR="00B1182F" w:rsidRDefault="00B1182F" w:rsidP="00B1182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ELK MEADOWS HOA Board of Directors Meeting</w:t>
      </w:r>
    </w:p>
    <w:p w14:paraId="65492E9E" w14:textId="77777777" w:rsidR="00B1182F" w:rsidRDefault="00293539" w:rsidP="00B1182F">
      <w:pPr>
        <w:jc w:val="center"/>
        <w:rPr>
          <w:i/>
        </w:rPr>
      </w:pPr>
      <w:r>
        <w:rPr>
          <w:i/>
        </w:rPr>
        <w:t>November 14</w:t>
      </w:r>
      <w:r w:rsidR="00B1182F">
        <w:rPr>
          <w:i/>
        </w:rPr>
        <w:t>, 2019</w:t>
      </w:r>
    </w:p>
    <w:p w14:paraId="438E5C8F" w14:textId="77777777" w:rsidR="00B1182F" w:rsidRDefault="00B1182F" w:rsidP="00B1182F">
      <w:pPr>
        <w:jc w:val="center"/>
      </w:pPr>
    </w:p>
    <w:p w14:paraId="4781A8C6" w14:textId="77777777" w:rsidR="00B1182F" w:rsidRDefault="00B1182F" w:rsidP="00B1182F">
      <w:pPr>
        <w:jc w:val="center"/>
      </w:pPr>
    </w:p>
    <w:p w14:paraId="54349111" w14:textId="77777777" w:rsidR="004832A6" w:rsidRDefault="00B1182F" w:rsidP="004832A6">
      <w:pPr>
        <w:pStyle w:val="ListParagraph"/>
        <w:numPr>
          <w:ilvl w:val="0"/>
          <w:numId w:val="2"/>
        </w:numPr>
      </w:pPr>
      <w:r>
        <w:t>Meeting called to order at 6:40pm</w:t>
      </w:r>
    </w:p>
    <w:p w14:paraId="7FAE0A8B" w14:textId="77777777" w:rsidR="004832A6" w:rsidRDefault="004832A6" w:rsidP="004832A6">
      <w:pPr>
        <w:pStyle w:val="ListParagraph"/>
        <w:numPr>
          <w:ilvl w:val="1"/>
          <w:numId w:val="2"/>
        </w:numPr>
      </w:pPr>
      <w:r>
        <w:t xml:space="preserve">Roll call: In attendance: </w:t>
      </w:r>
      <w:r w:rsidR="006B292E">
        <w:t xml:space="preserve">Scott </w:t>
      </w:r>
      <w:proofErr w:type="spellStart"/>
      <w:r w:rsidR="006B292E">
        <w:t>Alamprese</w:t>
      </w:r>
      <w:proofErr w:type="spellEnd"/>
      <w:r w:rsidR="006B292E">
        <w:t xml:space="preserve">, </w:t>
      </w:r>
      <w:r w:rsidR="00EA1992">
        <w:t xml:space="preserve">Belinda Chisholm, </w:t>
      </w:r>
      <w:r w:rsidR="006B292E">
        <w:t xml:space="preserve">Maggie </w:t>
      </w:r>
      <w:proofErr w:type="spellStart"/>
      <w:r w:rsidR="006B292E">
        <w:t>Guscott</w:t>
      </w:r>
      <w:proofErr w:type="spellEnd"/>
      <w:r w:rsidR="006B292E">
        <w:t xml:space="preserve">, Stephanie </w:t>
      </w:r>
      <w:proofErr w:type="spellStart"/>
      <w:r w:rsidR="006B292E">
        <w:t>Kissner</w:t>
      </w:r>
      <w:proofErr w:type="spellEnd"/>
      <w:r w:rsidR="006B292E">
        <w:t xml:space="preserve">, Kim Stagg </w:t>
      </w:r>
    </w:p>
    <w:p w14:paraId="52D780BD" w14:textId="77777777" w:rsidR="00A66D65" w:rsidRDefault="006B292E" w:rsidP="004832A6">
      <w:pPr>
        <w:pStyle w:val="ListParagraph"/>
        <w:numPr>
          <w:ilvl w:val="1"/>
          <w:numId w:val="2"/>
        </w:numPr>
      </w:pPr>
      <w:r>
        <w:t>Guest</w:t>
      </w:r>
      <w:r w:rsidR="00A66D65">
        <w:t xml:space="preserve">:  </w:t>
      </w:r>
      <w:r>
        <w:t xml:space="preserve">Alan </w:t>
      </w:r>
      <w:proofErr w:type="spellStart"/>
      <w:r>
        <w:t>Kissner</w:t>
      </w:r>
      <w:proofErr w:type="spellEnd"/>
      <w:r w:rsidR="00673460">
        <w:t xml:space="preserve"> (lot 428)</w:t>
      </w:r>
    </w:p>
    <w:p w14:paraId="3072B172" w14:textId="77777777" w:rsidR="00E84BFC" w:rsidRDefault="00E84BFC" w:rsidP="00A66D65">
      <w:pPr>
        <w:ind w:firstLine="720"/>
      </w:pPr>
    </w:p>
    <w:p w14:paraId="3B0E33A3" w14:textId="77777777" w:rsidR="00E84BFC" w:rsidRDefault="00EA1992" w:rsidP="006B292E">
      <w:pPr>
        <w:pStyle w:val="ListParagraph"/>
        <w:numPr>
          <w:ilvl w:val="0"/>
          <w:numId w:val="2"/>
        </w:numPr>
      </w:pPr>
      <w:r>
        <w:t>Ite</w:t>
      </w:r>
      <w:r w:rsidR="006B292E">
        <w:t>ms added to the agenda by BOD: None</w:t>
      </w:r>
    </w:p>
    <w:p w14:paraId="2ADFCA29" w14:textId="77777777" w:rsidR="006B292E" w:rsidRDefault="006B292E" w:rsidP="006B292E">
      <w:pPr>
        <w:pStyle w:val="ListParagraph"/>
      </w:pPr>
    </w:p>
    <w:p w14:paraId="665B477B" w14:textId="77777777" w:rsidR="00E84BFC" w:rsidRDefault="007B6CA5" w:rsidP="00D67989">
      <w:pPr>
        <w:pStyle w:val="ListParagraph"/>
        <w:numPr>
          <w:ilvl w:val="0"/>
          <w:numId w:val="2"/>
        </w:numPr>
      </w:pPr>
      <w:r>
        <w:t xml:space="preserve">Open forum: </w:t>
      </w:r>
      <w:r w:rsidR="006B292E">
        <w:t xml:space="preserve">Alan </w:t>
      </w:r>
      <w:proofErr w:type="spellStart"/>
      <w:r w:rsidR="006B292E">
        <w:t>Kissner</w:t>
      </w:r>
      <w:proofErr w:type="spellEnd"/>
      <w:r w:rsidR="006B292E">
        <w:t xml:space="preserve">: Status of the fall grading and offered his Belly Dump truck and services (volunteered) for hauling any future gravel/fill.  The association would only pay for the gravel/fill itself.  </w:t>
      </w:r>
    </w:p>
    <w:p w14:paraId="56D2298D" w14:textId="77777777" w:rsidR="006B292E" w:rsidRDefault="006B292E" w:rsidP="006B292E"/>
    <w:p w14:paraId="5790E754" w14:textId="77777777" w:rsidR="007B6CA5" w:rsidRDefault="007B6CA5" w:rsidP="007B6CA5">
      <w:pPr>
        <w:pStyle w:val="ListParagraph"/>
        <w:numPr>
          <w:ilvl w:val="0"/>
          <w:numId w:val="2"/>
        </w:numPr>
      </w:pPr>
      <w:r>
        <w:t>Treasurer’s Report</w:t>
      </w:r>
      <w:r w:rsidR="00B3197C">
        <w:t xml:space="preserve"> was accepted as presented</w:t>
      </w:r>
      <w:r>
        <w:t xml:space="preserve">: </w:t>
      </w:r>
    </w:p>
    <w:p w14:paraId="6D076AF0" w14:textId="77777777" w:rsidR="005A4FF1" w:rsidRDefault="007B6CA5" w:rsidP="007B6CA5">
      <w:pPr>
        <w:pStyle w:val="ListParagraph"/>
        <w:numPr>
          <w:ilvl w:val="1"/>
          <w:numId w:val="2"/>
        </w:numPr>
      </w:pPr>
      <w:r>
        <w:t>Income is on track per budget</w:t>
      </w:r>
    </w:p>
    <w:p w14:paraId="509E68D4" w14:textId="77777777" w:rsidR="006B292E" w:rsidRDefault="006B292E" w:rsidP="006B292E">
      <w:pPr>
        <w:pStyle w:val="ListParagraph"/>
        <w:numPr>
          <w:ilvl w:val="1"/>
          <w:numId w:val="2"/>
        </w:numPr>
      </w:pPr>
      <w:r>
        <w:t>Only three large (over $2,000) delinquent accounts</w:t>
      </w:r>
    </w:p>
    <w:p w14:paraId="68287FBB" w14:textId="77777777" w:rsidR="006B292E" w:rsidRDefault="00581AD8" w:rsidP="006B292E">
      <w:pPr>
        <w:pStyle w:val="ListParagraph"/>
        <w:numPr>
          <w:ilvl w:val="1"/>
          <w:numId w:val="2"/>
        </w:numPr>
      </w:pPr>
      <w:r>
        <w:t>The m</w:t>
      </w:r>
      <w:r w:rsidR="006B292E">
        <w:t>ajor (extraordinary) expense this quarter was for D&amp;O insurance, all paid up front per the insurance company’s requirements with the “</w:t>
      </w:r>
      <w:proofErr w:type="spellStart"/>
      <w:r w:rsidR="006B292E">
        <w:t>Sprentall</w:t>
      </w:r>
      <w:proofErr w:type="spellEnd"/>
      <w:r w:rsidR="006B292E">
        <w:t xml:space="preserve"> exclusion”</w:t>
      </w:r>
    </w:p>
    <w:p w14:paraId="74B9064B" w14:textId="77777777" w:rsidR="006B292E" w:rsidRDefault="00581AD8" w:rsidP="006B292E">
      <w:pPr>
        <w:pStyle w:val="ListParagraph"/>
        <w:numPr>
          <w:ilvl w:val="1"/>
          <w:numId w:val="2"/>
        </w:numPr>
      </w:pPr>
      <w:r>
        <w:t xml:space="preserve">The </w:t>
      </w:r>
      <w:r w:rsidR="006B292E">
        <w:t>2018 Audit is near completion:  final letters from lawyers requested to complete the process</w:t>
      </w:r>
    </w:p>
    <w:p w14:paraId="79335185" w14:textId="77777777" w:rsidR="006B292E" w:rsidRDefault="00581AD8" w:rsidP="006B292E">
      <w:pPr>
        <w:pStyle w:val="ListParagraph"/>
        <w:numPr>
          <w:ilvl w:val="1"/>
          <w:numId w:val="2"/>
        </w:numPr>
      </w:pPr>
      <w:r>
        <w:t xml:space="preserve">The </w:t>
      </w:r>
      <w:r w:rsidR="006B292E">
        <w:t>Solar Loan currently stands at:  $53,300</w:t>
      </w:r>
    </w:p>
    <w:p w14:paraId="40CB5945" w14:textId="77777777" w:rsidR="006B292E" w:rsidRDefault="006B292E" w:rsidP="006B292E">
      <w:pPr>
        <w:pStyle w:val="ListParagraph"/>
        <w:ind w:left="1440"/>
      </w:pPr>
    </w:p>
    <w:p w14:paraId="542C92F1" w14:textId="77777777" w:rsidR="00E25E3C" w:rsidRDefault="005A4FF1" w:rsidP="00E25E3C">
      <w:pPr>
        <w:pStyle w:val="ListParagraph"/>
        <w:numPr>
          <w:ilvl w:val="0"/>
          <w:numId w:val="2"/>
        </w:numPr>
      </w:pPr>
      <w:r>
        <w:t>Formal approval</w:t>
      </w:r>
    </w:p>
    <w:p w14:paraId="4D0E1073" w14:textId="77777777" w:rsidR="00D11B47" w:rsidRPr="001C32D3" w:rsidRDefault="00581AD8" w:rsidP="008139CE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000000" w:themeColor="text1"/>
        </w:rPr>
        <w:t>August 2019 board meeting minutes</w:t>
      </w:r>
      <w:r w:rsidR="009C1A72" w:rsidRPr="00CE3CC8">
        <w:rPr>
          <w:color w:val="000000" w:themeColor="text1"/>
        </w:rPr>
        <w:t xml:space="preserve">: </w:t>
      </w:r>
      <w:r w:rsidRPr="00581AD8">
        <w:rPr>
          <w:color w:val="4472C4" w:themeColor="accent1"/>
        </w:rPr>
        <w:t xml:space="preserve">Motion to approve: Maggie </w:t>
      </w:r>
      <w:proofErr w:type="spellStart"/>
      <w:r w:rsidRPr="00581AD8">
        <w:rPr>
          <w:color w:val="4472C4" w:themeColor="accent1"/>
        </w:rPr>
        <w:t>Guscott</w:t>
      </w:r>
      <w:proofErr w:type="spellEnd"/>
      <w:r w:rsidRPr="00581AD8">
        <w:rPr>
          <w:color w:val="4472C4" w:themeColor="accent1"/>
        </w:rPr>
        <w:t xml:space="preserve">; seconded: Scott </w:t>
      </w:r>
      <w:proofErr w:type="spellStart"/>
      <w:r w:rsidRPr="00581AD8">
        <w:rPr>
          <w:color w:val="4472C4" w:themeColor="accent1"/>
        </w:rPr>
        <w:t>Alamprese</w:t>
      </w:r>
      <w:proofErr w:type="spellEnd"/>
      <w:r w:rsidRPr="00581AD8">
        <w:rPr>
          <w:color w:val="4472C4" w:themeColor="accent1"/>
        </w:rPr>
        <w:t xml:space="preserve">; motion passed. </w:t>
      </w:r>
      <w:r w:rsidR="009C1A72" w:rsidRPr="00581AD8">
        <w:rPr>
          <w:color w:val="4472C4" w:themeColor="accent1"/>
        </w:rPr>
        <w:t xml:space="preserve"> </w:t>
      </w:r>
    </w:p>
    <w:p w14:paraId="2F99F102" w14:textId="77777777" w:rsidR="00873EB8" w:rsidRDefault="001C32D3" w:rsidP="00873EB8">
      <w:pPr>
        <w:pStyle w:val="ListParagraph"/>
        <w:numPr>
          <w:ilvl w:val="1"/>
          <w:numId w:val="2"/>
        </w:numPr>
      </w:pPr>
      <w:r>
        <w:t>2020 dues distribution table and budget (as approved by the membership at the 2019 Annual meeting and subsequent special members meeting, August 24</w:t>
      </w:r>
      <w:r w:rsidRPr="001C32D3">
        <w:rPr>
          <w:vertAlign w:val="superscript"/>
        </w:rPr>
        <w:t>th</w:t>
      </w:r>
      <w:r>
        <w:t>) to be effective January 2020, will be made available on the web, via MM, and by special letter.</w:t>
      </w:r>
    </w:p>
    <w:p w14:paraId="3FBF9C6A" w14:textId="77777777" w:rsidR="00873EB8" w:rsidRDefault="00873EB8" w:rsidP="00873EB8"/>
    <w:p w14:paraId="34E05B4F" w14:textId="77777777" w:rsidR="00873EB8" w:rsidRDefault="009B4275" w:rsidP="00873EB8">
      <w:pPr>
        <w:pStyle w:val="ListParagraph"/>
        <w:numPr>
          <w:ilvl w:val="0"/>
          <w:numId w:val="2"/>
        </w:numPr>
      </w:pPr>
      <w:r>
        <w:t xml:space="preserve">Committees: All committees have been launched for the 2019-2020 year. Of special note, </w:t>
      </w:r>
    </w:p>
    <w:p w14:paraId="1E1BC682" w14:textId="77777777" w:rsidR="00873EB8" w:rsidRDefault="00673460" w:rsidP="00873EB8">
      <w:pPr>
        <w:pStyle w:val="ListParagraph"/>
        <w:numPr>
          <w:ilvl w:val="1"/>
          <w:numId w:val="2"/>
        </w:numPr>
      </w:pPr>
      <w:r>
        <w:t>T</w:t>
      </w:r>
      <w:r w:rsidR="009B4275">
        <w:t xml:space="preserve">he Rules committee </w:t>
      </w:r>
      <w:r w:rsidR="00873EB8">
        <w:t>has submitted their first survey for the community to be sent out via MM.  More surveys forthcoming.</w:t>
      </w:r>
    </w:p>
    <w:p w14:paraId="2A9B36C7" w14:textId="77777777" w:rsidR="009B4275" w:rsidRDefault="00873EB8" w:rsidP="00873EB8">
      <w:pPr>
        <w:pStyle w:val="ListParagraph"/>
        <w:numPr>
          <w:ilvl w:val="1"/>
          <w:numId w:val="2"/>
        </w:numPr>
      </w:pPr>
      <w:r>
        <w:t>Trash committee report expected</w:t>
      </w:r>
    </w:p>
    <w:p w14:paraId="1F914A0F" w14:textId="77777777" w:rsidR="009B4275" w:rsidRDefault="009B4275" w:rsidP="009B4275">
      <w:pPr>
        <w:pStyle w:val="ListParagraph"/>
      </w:pPr>
    </w:p>
    <w:p w14:paraId="23D2EC28" w14:textId="77777777" w:rsidR="00741CF8" w:rsidRDefault="00D11B47" w:rsidP="00741CF8">
      <w:pPr>
        <w:pStyle w:val="ListParagraph"/>
        <w:numPr>
          <w:ilvl w:val="0"/>
          <w:numId w:val="2"/>
        </w:numPr>
      </w:pPr>
      <w:r w:rsidRPr="00D11B47">
        <w:t xml:space="preserve">New Business </w:t>
      </w:r>
    </w:p>
    <w:p w14:paraId="6DBA71AD" w14:textId="77777777" w:rsidR="00873EB8" w:rsidRPr="00873EB8" w:rsidRDefault="00873EB8" w:rsidP="00FB74F5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000000" w:themeColor="text1"/>
        </w:rPr>
        <w:t xml:space="preserve">Open Board seat: Kim Stagg </w:t>
      </w:r>
      <w:r>
        <w:t>has accepted the invitation to continue the board position held by lot 304; the board approved unanimously.  Kim will phase into the position of Secretary.  Board positions:  Belinda-President, Stephanie and S</w:t>
      </w:r>
      <w:r w:rsidR="003466C0">
        <w:t>cott-VP’s, Maggie-Treasurer</w:t>
      </w:r>
      <w:r w:rsidR="00673460">
        <w:t>.</w:t>
      </w:r>
    </w:p>
    <w:p w14:paraId="24A7EE10" w14:textId="77777777" w:rsidR="00873EB8" w:rsidRPr="00873EB8" w:rsidRDefault="00873EB8" w:rsidP="00FB74F5">
      <w:pPr>
        <w:pStyle w:val="ListParagraph"/>
        <w:numPr>
          <w:ilvl w:val="1"/>
          <w:numId w:val="2"/>
        </w:numPr>
        <w:rPr>
          <w:color w:val="FF0000"/>
        </w:rPr>
      </w:pPr>
      <w:r w:rsidRPr="00873EB8">
        <w:lastRenderedPageBreak/>
        <w:t xml:space="preserve">Governing Documents </w:t>
      </w:r>
      <w:r>
        <w:t>h</w:t>
      </w:r>
      <w:r w:rsidR="00B23DE0">
        <w:t>ave been filed with the state;</w:t>
      </w:r>
      <w:r>
        <w:t xml:space="preserve"> </w:t>
      </w:r>
      <w:r w:rsidR="00B23DE0">
        <w:t xml:space="preserve">the </w:t>
      </w:r>
      <w:r>
        <w:t xml:space="preserve">certified documents </w:t>
      </w:r>
      <w:r w:rsidR="00B23DE0">
        <w:t xml:space="preserve">will be </w:t>
      </w:r>
      <w:r>
        <w:t>post</w:t>
      </w:r>
      <w:r w:rsidR="00B23DE0">
        <w:t>ed on the</w:t>
      </w:r>
      <w:r>
        <w:t xml:space="preserve"> website and </w:t>
      </w:r>
      <w:r w:rsidRPr="00D811C0">
        <w:t>records</w:t>
      </w:r>
      <w:r w:rsidR="00A45BE8" w:rsidRPr="00D811C0">
        <w:t xml:space="preserve"> when received back.</w:t>
      </w:r>
    </w:p>
    <w:p w14:paraId="5964AB29" w14:textId="77777777" w:rsidR="00873EB8" w:rsidRPr="00B23DE0" w:rsidRDefault="00B23DE0" w:rsidP="00FB74F5">
      <w:pPr>
        <w:pStyle w:val="ListParagraph"/>
        <w:numPr>
          <w:ilvl w:val="1"/>
          <w:numId w:val="2"/>
        </w:numPr>
      </w:pPr>
      <w:r>
        <w:t>The</w:t>
      </w:r>
      <w:r w:rsidRPr="00B23DE0">
        <w:t xml:space="preserve"> new Governing Policy </w:t>
      </w:r>
      <w:r>
        <w:t xml:space="preserve">(Data Breach, recommended as required by CCIOA) </w:t>
      </w:r>
      <w:r w:rsidRPr="00B23DE0">
        <w:t>will be posted on the website</w:t>
      </w:r>
      <w:r>
        <w:t>.</w:t>
      </w:r>
    </w:p>
    <w:p w14:paraId="06072B73" w14:textId="77777777" w:rsidR="006F2D32" w:rsidRPr="006F2D32" w:rsidRDefault="006F2D32" w:rsidP="00FB74F5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000000" w:themeColor="text1"/>
        </w:rPr>
        <w:t>Security fencing around the water plant is complete and paid for</w:t>
      </w:r>
    </w:p>
    <w:p w14:paraId="5C1A8F4D" w14:textId="77777777" w:rsidR="006F2D32" w:rsidRPr="006F2D32" w:rsidRDefault="006F2D32" w:rsidP="00FB74F5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000000" w:themeColor="text1"/>
        </w:rPr>
        <w:t xml:space="preserve">Water tower project is waiting for approval </w:t>
      </w:r>
      <w:r w:rsidR="00D811C0">
        <w:t>from the State electric inspector</w:t>
      </w:r>
      <w:r w:rsidR="00A45BE8" w:rsidRPr="00D811C0">
        <w:t xml:space="preserve"> </w:t>
      </w:r>
      <w:r w:rsidR="00D811C0">
        <w:t xml:space="preserve">(imminent) </w:t>
      </w:r>
      <w:r>
        <w:rPr>
          <w:color w:val="000000" w:themeColor="text1"/>
        </w:rPr>
        <w:t>and then SMPA to complete.</w:t>
      </w:r>
    </w:p>
    <w:p w14:paraId="01F8637B" w14:textId="77777777" w:rsidR="006F2D32" w:rsidRPr="006F2D32" w:rsidRDefault="006F2D32" w:rsidP="00FB74F5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000000" w:themeColor="text1"/>
        </w:rPr>
        <w:t>Mediation set for December 11</w:t>
      </w:r>
      <w:r w:rsidRPr="006F2D3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.</w:t>
      </w:r>
    </w:p>
    <w:p w14:paraId="310D0561" w14:textId="77777777" w:rsidR="00D729A3" w:rsidRPr="001633DF" w:rsidRDefault="006F2D32" w:rsidP="001633DF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000000" w:themeColor="text1"/>
        </w:rPr>
        <w:t>Directory: since the last directory was published in February 2019, it was deemed unnecessary to update and republish at this time.</w:t>
      </w:r>
    </w:p>
    <w:p w14:paraId="5B942DB6" w14:textId="77777777" w:rsidR="00E84BFC" w:rsidRPr="001633DF" w:rsidRDefault="00E84BFC" w:rsidP="001633DF">
      <w:pPr>
        <w:rPr>
          <w:color w:val="000000" w:themeColor="text1"/>
        </w:rPr>
      </w:pPr>
    </w:p>
    <w:p w14:paraId="5EAA76EE" w14:textId="77777777" w:rsidR="00632586" w:rsidRDefault="00632586" w:rsidP="00632586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Old Business</w:t>
      </w:r>
    </w:p>
    <w:p w14:paraId="4CA1842B" w14:textId="77777777" w:rsidR="001633DF" w:rsidRDefault="001633DF" w:rsidP="001633DF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Water/sewer report: Both systems are operating as required. Sewer s</w:t>
      </w:r>
      <w:r w:rsidR="00D811C0">
        <w:rPr>
          <w:color w:val="000000" w:themeColor="text1"/>
        </w:rPr>
        <w:t>tatus report (sludge/scum levels)</w:t>
      </w:r>
      <w:r>
        <w:rPr>
          <w:color w:val="000000" w:themeColor="text1"/>
        </w:rPr>
        <w:t xml:space="preserve"> and recommendation anticipated within the month.</w:t>
      </w:r>
    </w:p>
    <w:p w14:paraId="6B583B30" w14:textId="77777777" w:rsidR="008C1EE7" w:rsidRPr="008C1EE7" w:rsidRDefault="001633DF" w:rsidP="001633DF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1633DF">
        <w:rPr>
          <w:color w:val="000000" w:themeColor="text1"/>
        </w:rPr>
        <w:t>Fall road maintenance/snowplowing plan/</w:t>
      </w:r>
      <w:proofErr w:type="spellStart"/>
      <w:r w:rsidRPr="001633DF">
        <w:rPr>
          <w:color w:val="000000" w:themeColor="text1"/>
        </w:rPr>
        <w:t>contract</w:t>
      </w:r>
      <w:proofErr w:type="spellEnd"/>
      <w:r w:rsidRPr="001633DF">
        <w:rPr>
          <w:color w:val="000000" w:themeColor="text1"/>
        </w:rPr>
        <w:t xml:space="preserve">: </w:t>
      </w:r>
      <w:r>
        <w:t>No 2019 fall grading due to lack of funds.  Snowplow contract for 2019-2020 season has been signed.</w:t>
      </w:r>
    </w:p>
    <w:p w14:paraId="32E38AE9" w14:textId="77777777" w:rsidR="00D811C0" w:rsidRPr="00D811C0" w:rsidRDefault="001633DF" w:rsidP="0097368D">
      <w:pPr>
        <w:pStyle w:val="ListParagraph"/>
        <w:numPr>
          <w:ilvl w:val="1"/>
          <w:numId w:val="4"/>
        </w:numPr>
        <w:rPr>
          <w:rFonts w:cstheme="minorHAnsi"/>
        </w:rPr>
      </w:pPr>
      <w:r w:rsidRPr="00D811C0">
        <w:rPr>
          <w:color w:val="000000" w:themeColor="text1"/>
        </w:rPr>
        <w:t xml:space="preserve">Repair to propane tank at fire house is as yet not done; </w:t>
      </w:r>
      <w:r w:rsidR="00A45BE8" w:rsidRPr="00D811C0">
        <w:rPr>
          <w:color w:val="FF0000"/>
        </w:rPr>
        <w:t xml:space="preserve">Action:  </w:t>
      </w:r>
      <w:r w:rsidRPr="00D811C0">
        <w:rPr>
          <w:color w:val="000000" w:themeColor="text1"/>
        </w:rPr>
        <w:t xml:space="preserve">Scott A will contact Jim Hayford to expedite. Note that Jim Hayford </w:t>
      </w:r>
      <w:r w:rsidR="008C1EE7">
        <w:t xml:space="preserve">has recommended </w:t>
      </w:r>
      <w:r>
        <w:t xml:space="preserve">changing vendors to take advantage of a better pricing schedule.  </w:t>
      </w:r>
      <w:r w:rsidR="00D811C0">
        <w:t xml:space="preserve">This will </w:t>
      </w:r>
      <w:r w:rsidR="008C1EE7">
        <w:t>happen in the spring</w:t>
      </w:r>
      <w:r w:rsidR="00D811C0">
        <w:t xml:space="preserve"> due to tank availability</w:t>
      </w:r>
      <w:r w:rsidR="008C1EE7">
        <w:t xml:space="preserve">. </w:t>
      </w:r>
    </w:p>
    <w:p w14:paraId="5E54EAD4" w14:textId="77777777" w:rsidR="008C1EE7" w:rsidRPr="00D811C0" w:rsidRDefault="008C1EE7" w:rsidP="0097368D">
      <w:pPr>
        <w:pStyle w:val="ListParagraph"/>
        <w:numPr>
          <w:ilvl w:val="1"/>
          <w:numId w:val="4"/>
        </w:numPr>
        <w:rPr>
          <w:rFonts w:cstheme="minorHAnsi"/>
        </w:rPr>
      </w:pPr>
      <w:r w:rsidRPr="00D811C0">
        <w:rPr>
          <w:color w:val="000000" w:themeColor="text1"/>
        </w:rPr>
        <w:t xml:space="preserve">Lot 441: </w:t>
      </w:r>
      <w:r w:rsidRPr="00D811C0">
        <w:rPr>
          <w:rFonts w:eastAsia="Times New Roman" w:cstheme="minorHAnsi"/>
        </w:rPr>
        <w:t>A 6-month extension has been granted by the State of Colorado Plumbing Inspectors Office regarding compliance of outdoor toilet - and so is valid until June 30, 2020.</w:t>
      </w:r>
    </w:p>
    <w:p w14:paraId="7AC1AD37" w14:textId="77777777" w:rsidR="001633DF" w:rsidRDefault="008C1EE7" w:rsidP="00632586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Lot 127: greenspace </w:t>
      </w:r>
      <w:r w:rsidRPr="00D811C0">
        <w:t xml:space="preserve">encroachment </w:t>
      </w:r>
      <w:r w:rsidR="00A45BE8" w:rsidRPr="00D811C0">
        <w:t xml:space="preserve">restoration </w:t>
      </w:r>
      <w:r w:rsidRPr="00D811C0">
        <w:t xml:space="preserve">plan </w:t>
      </w:r>
      <w:r>
        <w:rPr>
          <w:color w:val="000000" w:themeColor="text1"/>
        </w:rPr>
        <w:t>in place, to be completed June 2020.</w:t>
      </w:r>
    </w:p>
    <w:p w14:paraId="731F0DE4" w14:textId="77777777" w:rsidR="008C1EE7" w:rsidRPr="008C1EE7" w:rsidRDefault="008C1EE7" w:rsidP="008C1EE7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Lot 408: shed approved as meeting setback requirements.</w:t>
      </w:r>
    </w:p>
    <w:p w14:paraId="0964C7DC" w14:textId="77777777" w:rsidR="00E84BFC" w:rsidRDefault="00E84BFC" w:rsidP="00E84BFC">
      <w:pPr>
        <w:pStyle w:val="ListParagraph"/>
        <w:ind w:left="1440"/>
        <w:rPr>
          <w:color w:val="000000" w:themeColor="text1"/>
        </w:rPr>
      </w:pPr>
    </w:p>
    <w:p w14:paraId="7A540947" w14:textId="77777777" w:rsidR="008C1EE7" w:rsidRDefault="008C1EE7" w:rsidP="004C4D7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For the record: Fire evacuation route RVFD walk through awaiting land owner’s approval to proceed.</w:t>
      </w:r>
    </w:p>
    <w:p w14:paraId="04F4D824" w14:textId="77777777" w:rsidR="008C1EE7" w:rsidRDefault="008C1EE7" w:rsidP="008C1EE7">
      <w:pPr>
        <w:pStyle w:val="ListParagraph"/>
        <w:rPr>
          <w:color w:val="000000" w:themeColor="text1"/>
        </w:rPr>
      </w:pPr>
    </w:p>
    <w:p w14:paraId="40148D8F" w14:textId="77777777" w:rsidR="008C1EE7" w:rsidRDefault="00D729A3" w:rsidP="008C1EE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C4D7C">
        <w:rPr>
          <w:color w:val="000000" w:themeColor="text1"/>
        </w:rPr>
        <w:t>Meeting Adjourned 8:11pm</w:t>
      </w:r>
    </w:p>
    <w:p w14:paraId="6F876E6E" w14:textId="77777777" w:rsidR="008C1EE7" w:rsidRPr="008C1EE7" w:rsidRDefault="008C1EE7" w:rsidP="008C1EE7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2020 BOD Meeting Schedule:  Feb 13, May 14, August 13, Nov 12 </w:t>
      </w:r>
    </w:p>
    <w:p w14:paraId="39A456BD" w14:textId="77777777" w:rsidR="00B42134" w:rsidRDefault="008C1EE7" w:rsidP="00B42134">
      <w:pPr>
        <w:pStyle w:val="ListParagraph"/>
        <w:numPr>
          <w:ilvl w:val="1"/>
          <w:numId w:val="2"/>
        </w:numPr>
      </w:pPr>
      <w:r>
        <w:t xml:space="preserve">4H Center has been reserved for the 2020 Annual Meeting on July 11. (Note: “Late” date of the annual meeting due to the </w:t>
      </w:r>
      <w:r w:rsidR="00EB7AEC">
        <w:t>“</w:t>
      </w:r>
      <w:r>
        <w:t>usual</w:t>
      </w:r>
      <w:r w:rsidR="00EB7AEC">
        <w:t xml:space="preserve">” Saturday </w:t>
      </w:r>
      <w:r>
        <w:t xml:space="preserve">being </w:t>
      </w:r>
      <w:r w:rsidR="00EB7AEC">
        <w:t xml:space="preserve">the </w:t>
      </w:r>
      <w:r>
        <w:t>4</w:t>
      </w:r>
      <w:r w:rsidRPr="008C1EE7">
        <w:rPr>
          <w:vertAlign w:val="superscript"/>
        </w:rPr>
        <w:t>th</w:t>
      </w:r>
      <w:r w:rsidR="00EB7AEC">
        <w:t xml:space="preserve"> of July</w:t>
      </w:r>
      <w:r>
        <w:t>.</w:t>
      </w:r>
      <w:r w:rsidR="00B42134">
        <w:t>)</w:t>
      </w:r>
    </w:p>
    <w:p w14:paraId="70A07656" w14:textId="77777777" w:rsidR="008C1EE7" w:rsidRPr="00B42134" w:rsidRDefault="008C1EE7" w:rsidP="00B42134">
      <w:pPr>
        <w:pStyle w:val="ListParagraph"/>
        <w:numPr>
          <w:ilvl w:val="1"/>
          <w:numId w:val="2"/>
        </w:numPr>
      </w:pPr>
      <w:r>
        <w:t>Items for Feb</w:t>
      </w:r>
      <w:r w:rsidR="00B42134">
        <w:t>ruary 2020</w:t>
      </w:r>
      <w:r>
        <w:t xml:space="preserve"> BOD meeting:  purchase of safe for original EM docs.</w:t>
      </w:r>
    </w:p>
    <w:p w14:paraId="56E8ADBD" w14:textId="77777777" w:rsidR="00B941AB" w:rsidRDefault="00B941AB" w:rsidP="00B941AB">
      <w:pPr>
        <w:rPr>
          <w:color w:val="000000" w:themeColor="text1"/>
        </w:rPr>
      </w:pPr>
    </w:p>
    <w:p w14:paraId="375E0619" w14:textId="77777777" w:rsidR="00B941AB" w:rsidRDefault="00B941AB" w:rsidP="00B941AB">
      <w:pPr>
        <w:rPr>
          <w:color w:val="000000" w:themeColor="text1"/>
        </w:rPr>
      </w:pPr>
    </w:p>
    <w:p w14:paraId="2D1CD024" w14:textId="77777777" w:rsidR="00B941AB" w:rsidRDefault="00B941AB" w:rsidP="00B941AB">
      <w:pPr>
        <w:rPr>
          <w:color w:val="000000" w:themeColor="text1"/>
        </w:rPr>
      </w:pPr>
      <w:r>
        <w:rPr>
          <w:color w:val="000000" w:themeColor="text1"/>
        </w:rPr>
        <w:t>Respectfully submitted, EMHOA BOD</w:t>
      </w:r>
    </w:p>
    <w:p w14:paraId="4569AD80" w14:textId="77777777" w:rsidR="00B941AB" w:rsidRPr="00B941AB" w:rsidRDefault="00584F79" w:rsidP="00B941AB">
      <w:pPr>
        <w:rPr>
          <w:color w:val="000000" w:themeColor="text1"/>
        </w:rPr>
      </w:pPr>
      <w:r>
        <w:rPr>
          <w:color w:val="000000" w:themeColor="text1"/>
        </w:rPr>
        <w:t>November</w:t>
      </w:r>
      <w:r w:rsidR="00DF1DDC">
        <w:rPr>
          <w:color w:val="000000" w:themeColor="text1"/>
        </w:rPr>
        <w:t xml:space="preserve"> 19</w:t>
      </w:r>
      <w:r w:rsidR="00B941AB">
        <w:rPr>
          <w:color w:val="000000" w:themeColor="text1"/>
        </w:rPr>
        <w:t>, 2019</w:t>
      </w:r>
    </w:p>
    <w:p w14:paraId="0231D8BA" w14:textId="77777777" w:rsidR="00D729A3" w:rsidRDefault="00D729A3">
      <w:pPr>
        <w:rPr>
          <w:color w:val="000000" w:themeColor="text1"/>
        </w:rPr>
      </w:pPr>
    </w:p>
    <w:p w14:paraId="4D540726" w14:textId="77777777" w:rsidR="00D729A3" w:rsidRPr="00D729A3" w:rsidRDefault="00D729A3">
      <w:pPr>
        <w:rPr>
          <w:color w:val="000000" w:themeColor="text1"/>
        </w:rPr>
      </w:pPr>
    </w:p>
    <w:p w14:paraId="2BA323C3" w14:textId="77777777" w:rsidR="009C1A72" w:rsidRPr="009C1A72" w:rsidRDefault="009C1A72">
      <w:pPr>
        <w:rPr>
          <w:color w:val="000000" w:themeColor="text1"/>
        </w:rPr>
      </w:pPr>
    </w:p>
    <w:p w14:paraId="2C9FA9FC" w14:textId="77777777" w:rsidR="00EA1992" w:rsidRPr="00EA1992" w:rsidRDefault="00EA1992"/>
    <w:sectPr w:rsidR="00EA1992" w:rsidRPr="00EA1992" w:rsidSect="00192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62CC9"/>
    <w:multiLevelType w:val="hybridMultilevel"/>
    <w:tmpl w:val="D2245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64C336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62163"/>
    <w:multiLevelType w:val="hybridMultilevel"/>
    <w:tmpl w:val="379CB7F4"/>
    <w:lvl w:ilvl="0" w:tplc="7D4C3CA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2076F"/>
    <w:multiLevelType w:val="hybridMultilevel"/>
    <w:tmpl w:val="68C01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33E3"/>
    <w:multiLevelType w:val="hybridMultilevel"/>
    <w:tmpl w:val="2A2AE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C3CA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92"/>
    <w:rsid w:val="00137313"/>
    <w:rsid w:val="001627A8"/>
    <w:rsid w:val="001633DF"/>
    <w:rsid w:val="00192F35"/>
    <w:rsid w:val="001C32D3"/>
    <w:rsid w:val="00271FE3"/>
    <w:rsid w:val="00293539"/>
    <w:rsid w:val="003466C0"/>
    <w:rsid w:val="00393A38"/>
    <w:rsid w:val="003E4D09"/>
    <w:rsid w:val="00401547"/>
    <w:rsid w:val="00475129"/>
    <w:rsid w:val="004832A6"/>
    <w:rsid w:val="004C4D7C"/>
    <w:rsid w:val="00545FCE"/>
    <w:rsid w:val="00581AD8"/>
    <w:rsid w:val="00584F79"/>
    <w:rsid w:val="005A339E"/>
    <w:rsid w:val="005A4FF1"/>
    <w:rsid w:val="0062197C"/>
    <w:rsid w:val="00632586"/>
    <w:rsid w:val="00673460"/>
    <w:rsid w:val="006B292E"/>
    <w:rsid w:val="006F2D32"/>
    <w:rsid w:val="00741CF8"/>
    <w:rsid w:val="007518B1"/>
    <w:rsid w:val="007B6CA5"/>
    <w:rsid w:val="008139CE"/>
    <w:rsid w:val="00863E15"/>
    <w:rsid w:val="008707EB"/>
    <w:rsid w:val="00873EB8"/>
    <w:rsid w:val="008C1EE7"/>
    <w:rsid w:val="0094670D"/>
    <w:rsid w:val="0096756E"/>
    <w:rsid w:val="0097607A"/>
    <w:rsid w:val="0098056D"/>
    <w:rsid w:val="009B2C20"/>
    <w:rsid w:val="009B4275"/>
    <w:rsid w:val="009C1A72"/>
    <w:rsid w:val="009E0F69"/>
    <w:rsid w:val="009F2468"/>
    <w:rsid w:val="00A17E8D"/>
    <w:rsid w:val="00A432BF"/>
    <w:rsid w:val="00A45BE8"/>
    <w:rsid w:val="00A66D65"/>
    <w:rsid w:val="00B1182F"/>
    <w:rsid w:val="00B23DE0"/>
    <w:rsid w:val="00B3197C"/>
    <w:rsid w:val="00B42134"/>
    <w:rsid w:val="00B45780"/>
    <w:rsid w:val="00B941AB"/>
    <w:rsid w:val="00BF393D"/>
    <w:rsid w:val="00C628F9"/>
    <w:rsid w:val="00C81740"/>
    <w:rsid w:val="00C86D55"/>
    <w:rsid w:val="00CE3CC8"/>
    <w:rsid w:val="00CF7F21"/>
    <w:rsid w:val="00D11B47"/>
    <w:rsid w:val="00D344BC"/>
    <w:rsid w:val="00D72953"/>
    <w:rsid w:val="00D729A3"/>
    <w:rsid w:val="00D811C0"/>
    <w:rsid w:val="00DF1DDC"/>
    <w:rsid w:val="00E25E3C"/>
    <w:rsid w:val="00E734AB"/>
    <w:rsid w:val="00E83983"/>
    <w:rsid w:val="00E84BFC"/>
    <w:rsid w:val="00EA1992"/>
    <w:rsid w:val="00EB7AEC"/>
    <w:rsid w:val="00EF27AB"/>
    <w:rsid w:val="00F01416"/>
    <w:rsid w:val="00FA47BD"/>
    <w:rsid w:val="00F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4BD"/>
  <w14:defaultImageDpi w14:val="32767"/>
  <w15:chartTrackingRefBased/>
  <w15:docId w15:val="{6341CD84-BC4D-394B-A54D-43F88924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Chisholm</dc:creator>
  <cp:keywords/>
  <dc:description/>
  <cp:lastModifiedBy>Kristi Martin</cp:lastModifiedBy>
  <cp:revision>2</cp:revision>
  <dcterms:created xsi:type="dcterms:W3CDTF">2020-01-07T04:05:00Z</dcterms:created>
  <dcterms:modified xsi:type="dcterms:W3CDTF">2020-01-07T04:05:00Z</dcterms:modified>
</cp:coreProperties>
</file>